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EA" w:rsidRPr="002040F6" w:rsidRDefault="001509EA" w:rsidP="001509EA">
      <w:pPr>
        <w:widowControl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040F6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第二十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七</w:t>
      </w:r>
      <w:r w:rsidRPr="002040F6">
        <w:rPr>
          <w:rFonts w:asciiTheme="minorEastAsia" w:eastAsiaTheme="minorEastAsia" w:hAnsiTheme="minorEastAsia" w:hint="eastAsia"/>
          <w:b/>
          <w:bCs/>
          <w:sz w:val="28"/>
          <w:szCs w:val="28"/>
        </w:rPr>
        <w:t>届全国磷复</w:t>
      </w:r>
      <w:proofErr w:type="gramStart"/>
      <w:r w:rsidRPr="002040F6">
        <w:rPr>
          <w:rFonts w:asciiTheme="minorEastAsia" w:eastAsiaTheme="minorEastAsia" w:hAnsiTheme="minorEastAsia" w:hint="eastAsia"/>
          <w:b/>
          <w:bCs/>
          <w:sz w:val="28"/>
          <w:szCs w:val="28"/>
        </w:rPr>
        <w:t>肥行业</w:t>
      </w:r>
      <w:proofErr w:type="gramEnd"/>
      <w:r w:rsidRPr="002040F6">
        <w:rPr>
          <w:rFonts w:asciiTheme="minorEastAsia" w:eastAsiaTheme="minorEastAsia" w:hAnsiTheme="minorEastAsia" w:hint="eastAsia"/>
          <w:b/>
          <w:bCs/>
          <w:sz w:val="28"/>
          <w:szCs w:val="28"/>
        </w:rPr>
        <w:t>年会交流材料回执表</w:t>
      </w:r>
    </w:p>
    <w:p w:rsidR="001509EA" w:rsidRPr="002040F6" w:rsidRDefault="001509EA" w:rsidP="001509EA">
      <w:pPr>
        <w:spacing w:line="440" w:lineRule="exact"/>
        <w:ind w:leftChars="269" w:left="565" w:firstLine="1"/>
        <w:jc w:val="right"/>
        <w:rPr>
          <w:rFonts w:asciiTheme="minorEastAsia" w:eastAsiaTheme="minorEastAsia" w:hAnsiTheme="minorEastAsia"/>
          <w:sz w:val="28"/>
          <w:szCs w:val="28"/>
        </w:rPr>
      </w:pPr>
      <w:r w:rsidRPr="002040F6">
        <w:rPr>
          <w:rFonts w:asciiTheme="minorEastAsia" w:eastAsiaTheme="minorEastAsia" w:hAnsiTheme="minorEastAsia" w:hint="eastAsia"/>
          <w:sz w:val="24"/>
        </w:rPr>
        <w:t xml:space="preserve">  </w:t>
      </w:r>
      <w:r w:rsidRPr="002040F6">
        <w:rPr>
          <w:rFonts w:asciiTheme="minorEastAsia" w:eastAsiaTheme="minorEastAsia" w:hAnsiTheme="minorEastAsia" w:hint="eastAsia"/>
          <w:sz w:val="28"/>
          <w:szCs w:val="28"/>
        </w:rPr>
        <w:t xml:space="preserve"> 填表日期：20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2040F6">
        <w:rPr>
          <w:rFonts w:asciiTheme="minorEastAsia" w:eastAsiaTheme="minorEastAsia" w:hAnsiTheme="minorEastAsia" w:hint="eastAsia"/>
          <w:sz w:val="28"/>
          <w:szCs w:val="28"/>
        </w:rPr>
        <w:t>年   月   日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900"/>
        <w:gridCol w:w="1800"/>
        <w:gridCol w:w="1080"/>
        <w:gridCol w:w="1832"/>
      </w:tblGrid>
      <w:tr w:rsidR="001509EA" w:rsidRPr="002040F6" w:rsidTr="00DC4BA8">
        <w:trPr>
          <w:trHeight w:val="285"/>
        </w:trPr>
        <w:tc>
          <w:tcPr>
            <w:tcW w:w="1728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412" w:type="dxa"/>
            <w:gridSpan w:val="5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09EA" w:rsidRPr="002040F6" w:rsidTr="00DC4BA8">
        <w:trPr>
          <w:trHeight w:val="285"/>
        </w:trPr>
        <w:tc>
          <w:tcPr>
            <w:tcW w:w="1728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撰写人姓名</w:t>
            </w:r>
          </w:p>
        </w:tc>
        <w:tc>
          <w:tcPr>
            <w:tcW w:w="180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</w:tc>
        <w:tc>
          <w:tcPr>
            <w:tcW w:w="180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832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09EA" w:rsidRPr="002040F6" w:rsidTr="00DC4BA8">
        <w:trPr>
          <w:trHeight w:val="285"/>
        </w:trPr>
        <w:tc>
          <w:tcPr>
            <w:tcW w:w="1728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80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传真</w:t>
            </w:r>
          </w:p>
        </w:tc>
        <w:tc>
          <w:tcPr>
            <w:tcW w:w="180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1832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09EA" w:rsidRPr="002040F6" w:rsidTr="00DC4BA8">
        <w:trPr>
          <w:trHeight w:val="285"/>
        </w:trPr>
        <w:tc>
          <w:tcPr>
            <w:tcW w:w="1728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7412" w:type="dxa"/>
            <w:gridSpan w:val="5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09EA" w:rsidRPr="002040F6" w:rsidTr="00DC4BA8">
        <w:trPr>
          <w:trHeight w:val="285"/>
        </w:trPr>
        <w:tc>
          <w:tcPr>
            <w:tcW w:w="1728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040F6">
              <w:rPr>
                <w:rFonts w:asciiTheme="minorEastAsia" w:eastAsiaTheme="minorEastAsia" w:hAnsiTheme="minorEastAsia" w:hint="eastAsia"/>
                <w:sz w:val="24"/>
              </w:rPr>
              <w:t>自定题目</w:t>
            </w:r>
          </w:p>
        </w:tc>
        <w:tc>
          <w:tcPr>
            <w:tcW w:w="7412" w:type="dxa"/>
            <w:gridSpan w:val="5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09EA" w:rsidRPr="002040F6" w:rsidTr="00DC4BA8">
        <w:trPr>
          <w:trHeight w:val="285"/>
        </w:trPr>
        <w:tc>
          <w:tcPr>
            <w:tcW w:w="1728" w:type="dxa"/>
            <w:noWrap/>
          </w:tcPr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材料摘要</w:t>
            </w:r>
          </w:p>
        </w:tc>
        <w:tc>
          <w:tcPr>
            <w:tcW w:w="7412" w:type="dxa"/>
            <w:gridSpan w:val="5"/>
            <w:noWrap/>
          </w:tcPr>
          <w:p w:rsidR="001509EA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509EA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509EA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509EA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509EA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509EA" w:rsidRPr="002040F6" w:rsidRDefault="001509EA" w:rsidP="00DC4BA8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509EA" w:rsidRDefault="001509EA" w:rsidP="001509EA">
      <w:pPr>
        <w:spacing w:line="440" w:lineRule="exac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注：1、</w:t>
      </w:r>
      <w:r w:rsidRPr="002040F6">
        <w:rPr>
          <w:rFonts w:asciiTheme="minorEastAsia" w:eastAsiaTheme="minorEastAsia" w:hAnsiTheme="minorEastAsia" w:hint="eastAsia"/>
          <w:bCs/>
          <w:sz w:val="28"/>
          <w:szCs w:val="28"/>
        </w:rPr>
        <w:t>请于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2</w:t>
      </w:r>
      <w:r w:rsidRPr="002040F6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15</w:t>
      </w:r>
      <w:r w:rsidRPr="002040F6">
        <w:rPr>
          <w:rFonts w:asciiTheme="minorEastAsia" w:eastAsiaTheme="minorEastAsia" w:hAnsiTheme="minorEastAsia" w:hint="eastAsia"/>
          <w:bCs/>
          <w:sz w:val="28"/>
          <w:szCs w:val="28"/>
        </w:rPr>
        <w:t>日前反馈回协会。</w:t>
      </w:r>
    </w:p>
    <w:p w:rsidR="001509EA" w:rsidRDefault="001509EA" w:rsidP="001509EA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2、交流材料电子版全文请于3月15日前以word形式发给协会。</w:t>
      </w:r>
    </w:p>
    <w:p w:rsidR="001509EA" w:rsidRPr="002033B8" w:rsidRDefault="001509EA" w:rsidP="001509EA">
      <w:pPr>
        <w:spacing w:line="4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3、联系方式</w:t>
      </w:r>
      <w:r w:rsidRPr="002040F6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hyperlink r:id="rId7" w:history="1">
        <w:r w:rsidRPr="00632429">
          <w:rPr>
            <w:rFonts w:asciiTheme="minorEastAsia" w:eastAsiaTheme="minorEastAsia" w:hAnsiTheme="minorEastAsia" w:hint="eastAsia"/>
            <w:bCs/>
            <w:sz w:val="28"/>
            <w:szCs w:val="28"/>
          </w:rPr>
          <w:t>86529596@qq.com</w:t>
        </w:r>
      </w:hyperlink>
      <w:r w:rsidRPr="002040F6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电话：</w:t>
      </w:r>
      <w:r w:rsidRPr="002033B8">
        <w:rPr>
          <w:rFonts w:asciiTheme="minorEastAsia" w:eastAsiaTheme="minorEastAsia" w:hAnsiTheme="minorEastAsia" w:hint="eastAsia"/>
          <w:bCs/>
          <w:sz w:val="28"/>
          <w:szCs w:val="28"/>
        </w:rPr>
        <w:t>010-</w:t>
      </w:r>
      <w:proofErr w:type="gramStart"/>
      <w:r w:rsidRPr="002033B8">
        <w:rPr>
          <w:rFonts w:asciiTheme="minorEastAsia" w:eastAsiaTheme="minorEastAsia" w:hAnsiTheme="minorEastAsia" w:hint="eastAsia"/>
          <w:bCs/>
          <w:sz w:val="28"/>
          <w:szCs w:val="28"/>
        </w:rPr>
        <w:t>82039445  13911183342</w:t>
      </w:r>
      <w:proofErr w:type="gramEnd"/>
    </w:p>
    <w:p w:rsidR="001509EA" w:rsidRPr="002040F6" w:rsidRDefault="001509EA" w:rsidP="001509EA">
      <w:pPr>
        <w:spacing w:line="44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</w:t>
      </w:r>
      <w:hyperlink r:id="rId8" w:history="1">
        <w:r w:rsidRPr="00AE177D">
          <w:rPr>
            <w:rStyle w:val="a5"/>
            <w:rFonts w:asciiTheme="minorEastAsia" w:eastAsiaTheme="minorEastAsia" w:hAnsiTheme="minorEastAsia"/>
            <w:bCs/>
            <w:color w:val="000000" w:themeColor="text1"/>
            <w:sz w:val="28"/>
            <w:szCs w:val="28"/>
          </w:rPr>
          <w:t>riboflavin@126.com</w:t>
        </w:r>
      </w:hyperlink>
      <w:r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 xml:space="preserve">     </w:t>
      </w:r>
      <w:r w:rsidRPr="00AE177D">
        <w:rPr>
          <w:rFonts w:asciiTheme="minorEastAsia" w:eastAsiaTheme="minorEastAsia" w:hAnsiTheme="minorEastAsia" w:hint="eastAsia"/>
          <w:bCs/>
          <w:sz w:val="28"/>
          <w:szCs w:val="28"/>
        </w:rPr>
        <w:t>010-</w:t>
      </w:r>
      <w:proofErr w:type="gramStart"/>
      <w:r w:rsidRPr="00AE177D">
        <w:rPr>
          <w:rFonts w:asciiTheme="minorEastAsia" w:eastAsiaTheme="minorEastAsia" w:hAnsiTheme="minorEastAsia"/>
          <w:bCs/>
          <w:sz w:val="28"/>
          <w:szCs w:val="28"/>
        </w:rPr>
        <w:t>84122400</w:t>
      </w:r>
      <w:r w:rsidRPr="00AE177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</w:t>
      </w:r>
      <w:r w:rsidRPr="00AE177D">
        <w:rPr>
          <w:rFonts w:asciiTheme="minorEastAsia" w:eastAsiaTheme="minorEastAsia" w:hAnsiTheme="minorEastAsia"/>
          <w:bCs/>
          <w:sz w:val="28"/>
          <w:szCs w:val="28"/>
        </w:rPr>
        <w:t>13936988362</w:t>
      </w:r>
      <w:proofErr w:type="gramEnd"/>
    </w:p>
    <w:p w:rsidR="001509EA" w:rsidRDefault="001509EA" w:rsidP="001509EA"/>
    <w:p w:rsidR="00713928" w:rsidRDefault="00713928">
      <w:bookmarkStart w:id="0" w:name="_GoBack"/>
      <w:bookmarkEnd w:id="0"/>
    </w:p>
    <w:sectPr w:rsidR="00713928" w:rsidSect="002F3C36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6D" w:rsidRDefault="008E126D" w:rsidP="001509EA">
      <w:r>
        <w:separator/>
      </w:r>
    </w:p>
  </w:endnote>
  <w:endnote w:type="continuationSeparator" w:id="0">
    <w:p w:rsidR="008E126D" w:rsidRDefault="008E126D" w:rsidP="0015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6D" w:rsidRDefault="008E126D" w:rsidP="001509EA">
      <w:r>
        <w:separator/>
      </w:r>
    </w:p>
  </w:footnote>
  <w:footnote w:type="continuationSeparator" w:id="0">
    <w:p w:rsidR="008E126D" w:rsidRDefault="008E126D" w:rsidP="00150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CB"/>
    <w:rsid w:val="001509EA"/>
    <w:rsid w:val="00713928"/>
    <w:rsid w:val="008E126D"/>
    <w:rsid w:val="00E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EA"/>
    <w:rPr>
      <w:sz w:val="18"/>
      <w:szCs w:val="18"/>
    </w:rPr>
  </w:style>
  <w:style w:type="character" w:styleId="a5">
    <w:name w:val="Hyperlink"/>
    <w:basedOn w:val="a0"/>
    <w:uiPriority w:val="99"/>
    <w:unhideWhenUsed/>
    <w:rsid w:val="00150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9EA"/>
    <w:rPr>
      <w:sz w:val="18"/>
      <w:szCs w:val="18"/>
    </w:rPr>
  </w:style>
  <w:style w:type="character" w:styleId="a5">
    <w:name w:val="Hyperlink"/>
    <w:basedOn w:val="a0"/>
    <w:uiPriority w:val="99"/>
    <w:unhideWhenUsed/>
    <w:rsid w:val="00150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oflavin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652959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2020-01-17T06:25:00Z</dcterms:created>
  <dcterms:modified xsi:type="dcterms:W3CDTF">2020-01-17T06:25:00Z</dcterms:modified>
</cp:coreProperties>
</file>